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708A6" w14:textId="5D3A475A" w:rsidR="00EC057D" w:rsidRDefault="00EC057D">
      <w:pPr>
        <w:rPr>
          <w:lang w:val="es-ES"/>
        </w:rPr>
      </w:pPr>
      <w:r>
        <w:rPr>
          <w:lang w:val="es-ES"/>
        </w:rPr>
        <w:t>Resultados otoño 20</w:t>
      </w:r>
      <w:r w:rsidR="00EE2E09">
        <w:rPr>
          <w:lang w:val="es-ES"/>
        </w:rPr>
        <w:t>21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EC057D" w14:paraId="17024EDC" w14:textId="77777777" w:rsidTr="00EE2E09">
        <w:tc>
          <w:tcPr>
            <w:tcW w:w="1980" w:type="dxa"/>
          </w:tcPr>
          <w:p w14:paraId="600A4BA8" w14:textId="700F7177" w:rsidR="00EC057D" w:rsidRDefault="00EC057D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06055E60" w14:textId="0956669F" w:rsidR="00EC057D" w:rsidRDefault="00EC057D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EC057D" w14:paraId="2D2E1B71" w14:textId="77777777" w:rsidTr="00EE2E09">
        <w:tc>
          <w:tcPr>
            <w:tcW w:w="1980" w:type="dxa"/>
          </w:tcPr>
          <w:p w14:paraId="4E981A6C" w14:textId="0AD62BFD" w:rsidR="00EC057D" w:rsidRDefault="00EC057D">
            <w:pPr>
              <w:rPr>
                <w:lang w:val="es-ES"/>
              </w:rPr>
            </w:pPr>
            <w:r>
              <w:rPr>
                <w:lang w:val="es-ES"/>
              </w:rPr>
              <w:t>Francisca Pizarro</w:t>
            </w:r>
            <w:r w:rsidR="00306960">
              <w:rPr>
                <w:lang w:val="es-ES"/>
              </w:rPr>
              <w:t xml:space="preserve"> (BT)</w:t>
            </w:r>
          </w:p>
        </w:tc>
        <w:tc>
          <w:tcPr>
            <w:tcW w:w="5103" w:type="dxa"/>
          </w:tcPr>
          <w:p w14:paraId="3C3A8C88" w14:textId="69FFC430" w:rsidR="00EC057D" w:rsidRDefault="00EE2E09">
            <w:pPr>
              <w:rPr>
                <w:lang w:val="es-ES"/>
              </w:rPr>
            </w:pPr>
            <w:r>
              <w:t>CentraleSupélec, Universidad Paris-Saclay (Francia)</w:t>
            </w:r>
          </w:p>
        </w:tc>
      </w:tr>
      <w:tr w:rsidR="00EC057D" w14:paraId="0FDB7330" w14:textId="77777777" w:rsidTr="00EE2E09">
        <w:tc>
          <w:tcPr>
            <w:tcW w:w="1980" w:type="dxa"/>
          </w:tcPr>
          <w:p w14:paraId="5CDF9651" w14:textId="164545D2" w:rsidR="00EC057D" w:rsidRDefault="00EE2E09">
            <w:pPr>
              <w:rPr>
                <w:lang w:val="es-ES"/>
              </w:rPr>
            </w:pPr>
            <w:r>
              <w:rPr>
                <w:lang w:val="es-ES"/>
              </w:rPr>
              <w:t>Alfredo Hernández</w:t>
            </w:r>
            <w:r w:rsidR="00306960">
              <w:rPr>
                <w:lang w:val="es-ES"/>
              </w:rPr>
              <w:t xml:space="preserve"> (BT)</w:t>
            </w:r>
          </w:p>
        </w:tc>
        <w:tc>
          <w:tcPr>
            <w:tcW w:w="5103" w:type="dxa"/>
          </w:tcPr>
          <w:p w14:paraId="08967A38" w14:textId="66ECA520" w:rsidR="00EC057D" w:rsidRDefault="00EE2E09">
            <w:pPr>
              <w:rPr>
                <w:lang w:val="es-ES"/>
              </w:rPr>
            </w:pPr>
            <w:r>
              <w:t>Instituto Técnico Superior de la Universidad de Lisboa (Portugal)</w:t>
            </w:r>
          </w:p>
        </w:tc>
      </w:tr>
    </w:tbl>
    <w:p w14:paraId="410F7840" w14:textId="37F3BDD9" w:rsidR="00EC057D" w:rsidRDefault="00EC057D">
      <w:pPr>
        <w:rPr>
          <w:lang w:val="es-ES"/>
        </w:rPr>
      </w:pPr>
      <w:r>
        <w:rPr>
          <w:lang w:val="es-ES"/>
        </w:rPr>
        <w:t xml:space="preserve"> </w:t>
      </w:r>
    </w:p>
    <w:p w14:paraId="46D16831" w14:textId="58DD6EA5" w:rsidR="00EE2E09" w:rsidRDefault="00EE2E09" w:rsidP="00EE2E09">
      <w:pPr>
        <w:rPr>
          <w:lang w:val="es-ES"/>
        </w:rPr>
      </w:pPr>
      <w:r>
        <w:rPr>
          <w:lang w:val="es-ES"/>
        </w:rPr>
        <w:t>Resultados primavera 2021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EE2E09" w14:paraId="32A84C90" w14:textId="77777777" w:rsidTr="00B5602D">
        <w:tc>
          <w:tcPr>
            <w:tcW w:w="1980" w:type="dxa"/>
          </w:tcPr>
          <w:p w14:paraId="61654148" w14:textId="77777777" w:rsidR="00EE2E09" w:rsidRDefault="00EE2E09" w:rsidP="00B5602D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0486639E" w14:textId="77777777" w:rsidR="00EE2E09" w:rsidRDefault="00EE2E09" w:rsidP="00B5602D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EE2E09" w14:paraId="53BAA482" w14:textId="77777777" w:rsidTr="00B5602D">
        <w:tc>
          <w:tcPr>
            <w:tcW w:w="1980" w:type="dxa"/>
          </w:tcPr>
          <w:p w14:paraId="7D8DF192" w14:textId="5056F35C" w:rsidR="00EE2E09" w:rsidRDefault="00EE2E09" w:rsidP="00B5602D">
            <w:pPr>
              <w:rPr>
                <w:lang w:val="es-ES"/>
              </w:rPr>
            </w:pPr>
            <w:r>
              <w:rPr>
                <w:lang w:val="es-ES"/>
              </w:rPr>
              <w:t>Josefa Caamaño</w:t>
            </w:r>
            <w:r w:rsidR="00306960">
              <w:rPr>
                <w:lang w:val="es-ES"/>
              </w:rPr>
              <w:t xml:space="preserve"> (IQ)</w:t>
            </w:r>
          </w:p>
        </w:tc>
        <w:tc>
          <w:tcPr>
            <w:tcW w:w="5103" w:type="dxa"/>
          </w:tcPr>
          <w:p w14:paraId="49797642" w14:textId="21DBD190" w:rsidR="00EE2E09" w:rsidRDefault="00EE2E09" w:rsidP="00B5602D">
            <w:pPr>
              <w:rPr>
                <w:lang w:val="es-ES"/>
              </w:rPr>
            </w:pPr>
            <w:r>
              <w:t>Laboratorio de Nanoestructuras y Semiconductores (LINSE), Departamento de Ingeniería, Física y Matemáticas</w:t>
            </w:r>
            <w:r w:rsidR="0059059D">
              <w:t xml:space="preserve">, </w:t>
            </w:r>
            <w:r>
              <w:t>Universidad Estatal de São Paulo (UNESP) (</w:t>
            </w:r>
            <w:r w:rsidR="0059059D">
              <w:t>Brasil</w:t>
            </w:r>
            <w:r>
              <w:t>)</w:t>
            </w:r>
          </w:p>
        </w:tc>
      </w:tr>
    </w:tbl>
    <w:p w14:paraId="5DA55A35" w14:textId="2B915A09" w:rsidR="00EC057D" w:rsidRDefault="00EC057D">
      <w:pPr>
        <w:rPr>
          <w:lang w:val="es-ES"/>
        </w:rPr>
      </w:pPr>
    </w:p>
    <w:p w14:paraId="33EA6587" w14:textId="23993CCB" w:rsidR="00EB00A1" w:rsidRDefault="00EB00A1" w:rsidP="00EB00A1">
      <w:pPr>
        <w:rPr>
          <w:lang w:val="es-ES"/>
        </w:rPr>
      </w:pPr>
      <w:r>
        <w:rPr>
          <w:lang w:val="es-ES"/>
        </w:rPr>
        <w:t>Resultados otoño 2022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EB00A1" w14:paraId="26082979" w14:textId="77777777" w:rsidTr="007541F8">
        <w:tc>
          <w:tcPr>
            <w:tcW w:w="1980" w:type="dxa"/>
          </w:tcPr>
          <w:p w14:paraId="53B8A028" w14:textId="77777777" w:rsidR="00EB00A1" w:rsidRDefault="00EB00A1" w:rsidP="007541F8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6CE4F141" w14:textId="77777777" w:rsidR="00EB00A1" w:rsidRDefault="00EB00A1" w:rsidP="007541F8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EB00A1" w:rsidRPr="006C7CC2" w14:paraId="25F2633C" w14:textId="77777777" w:rsidTr="007541F8">
        <w:tc>
          <w:tcPr>
            <w:tcW w:w="1980" w:type="dxa"/>
          </w:tcPr>
          <w:p w14:paraId="222BDF4D" w14:textId="3BA483A0" w:rsidR="00EB00A1" w:rsidRDefault="00EB00A1" w:rsidP="007541F8">
            <w:pPr>
              <w:rPr>
                <w:lang w:val="es-ES"/>
              </w:rPr>
            </w:pPr>
            <w:r>
              <w:rPr>
                <w:color w:val="222222"/>
                <w:lang w:eastAsia="es-CL"/>
              </w:rPr>
              <w:t>Bernardita San Martin</w:t>
            </w:r>
            <w:r w:rsidR="00306960">
              <w:rPr>
                <w:color w:val="222222"/>
                <w:lang w:eastAsia="es-CL"/>
              </w:rPr>
              <w:t xml:space="preserve"> (BT)</w:t>
            </w:r>
          </w:p>
        </w:tc>
        <w:tc>
          <w:tcPr>
            <w:tcW w:w="5103" w:type="dxa"/>
          </w:tcPr>
          <w:p w14:paraId="0822465F" w14:textId="7E45494B" w:rsidR="00EB00A1" w:rsidRPr="00EB00A1" w:rsidRDefault="00EB00A1" w:rsidP="007541F8">
            <w:pPr>
              <w:rPr>
                <w:rFonts w:cstheme="minorHAnsi"/>
                <w:lang w:val="en-US"/>
              </w:rPr>
            </w:pPr>
            <w:r w:rsidRPr="00EB00A1">
              <w:rPr>
                <w:rStyle w:val="nfasis"/>
                <w:rFonts w:cstheme="minorHAnsi"/>
                <w:i w:val="0"/>
                <w:iCs w:val="0"/>
                <w:shd w:val="clear" w:color="auto" w:fill="FFFFFF"/>
                <w:lang w:val="en-US"/>
              </w:rPr>
              <w:t>University</w:t>
            </w:r>
            <w:r w:rsidRPr="00EB00A1">
              <w:rPr>
                <w:rFonts w:cstheme="minorHAnsi"/>
                <w:shd w:val="clear" w:color="auto" w:fill="FFFFFF"/>
                <w:lang w:val="en-US"/>
              </w:rPr>
              <w:t> of </w:t>
            </w:r>
            <w:r w:rsidRPr="00EB00A1">
              <w:rPr>
                <w:rStyle w:val="nfasis"/>
                <w:rFonts w:cstheme="minorHAnsi"/>
                <w:i w:val="0"/>
                <w:iCs w:val="0"/>
                <w:shd w:val="clear" w:color="auto" w:fill="FFFFFF"/>
                <w:lang w:val="en-US"/>
              </w:rPr>
              <w:t>British Columbia</w:t>
            </w:r>
            <w:r w:rsidRPr="00EB00A1">
              <w:rPr>
                <w:rFonts w:cstheme="minorHAnsi"/>
                <w:lang w:val="en-US"/>
              </w:rPr>
              <w:t xml:space="preserve"> (Canada)</w:t>
            </w:r>
          </w:p>
        </w:tc>
      </w:tr>
      <w:tr w:rsidR="00EB00A1" w14:paraId="27BBA7BD" w14:textId="77777777" w:rsidTr="007541F8">
        <w:tc>
          <w:tcPr>
            <w:tcW w:w="1980" w:type="dxa"/>
          </w:tcPr>
          <w:p w14:paraId="5ED5BB87" w14:textId="714D77F5" w:rsidR="00EB00A1" w:rsidRDefault="00EB00A1" w:rsidP="007541F8">
            <w:pPr>
              <w:rPr>
                <w:lang w:val="es-ES"/>
              </w:rPr>
            </w:pPr>
            <w:r>
              <w:rPr>
                <w:color w:val="222222"/>
                <w:lang w:eastAsia="es-CL"/>
              </w:rPr>
              <w:t>Josefa Rojas</w:t>
            </w:r>
            <w:r w:rsidR="0051797C">
              <w:rPr>
                <w:color w:val="222222"/>
                <w:lang w:eastAsia="es-CL"/>
              </w:rPr>
              <w:t xml:space="preserve"> (IQ)</w:t>
            </w:r>
          </w:p>
        </w:tc>
        <w:tc>
          <w:tcPr>
            <w:tcW w:w="5103" w:type="dxa"/>
          </w:tcPr>
          <w:p w14:paraId="488815DD" w14:textId="1B2089A4" w:rsidR="00EB00A1" w:rsidRDefault="00EB00A1" w:rsidP="007541F8">
            <w:pPr>
              <w:rPr>
                <w:lang w:val="es-ES"/>
              </w:rPr>
            </w:pPr>
            <w:r>
              <w:t>École Polytechnique (Francia)</w:t>
            </w:r>
          </w:p>
        </w:tc>
      </w:tr>
    </w:tbl>
    <w:p w14:paraId="48BE084B" w14:textId="3D510933" w:rsidR="00EB00A1" w:rsidRPr="00EB00A1" w:rsidRDefault="00EB00A1" w:rsidP="00EB00A1"/>
    <w:p w14:paraId="546BB267" w14:textId="0CE6CD5D" w:rsidR="00EB00A1" w:rsidRDefault="00EB00A1" w:rsidP="00EB00A1">
      <w:pPr>
        <w:rPr>
          <w:lang w:val="es-ES"/>
        </w:rPr>
      </w:pPr>
      <w:r>
        <w:rPr>
          <w:lang w:val="es-ES"/>
        </w:rPr>
        <w:t>Resultados primavera 2022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EB00A1" w14:paraId="4C41C65F" w14:textId="77777777" w:rsidTr="007541F8">
        <w:tc>
          <w:tcPr>
            <w:tcW w:w="1980" w:type="dxa"/>
          </w:tcPr>
          <w:p w14:paraId="426A2368" w14:textId="77777777" w:rsidR="00EB00A1" w:rsidRDefault="00EB00A1" w:rsidP="007541F8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7CDD2E2F" w14:textId="77777777" w:rsidR="00EB00A1" w:rsidRDefault="00EB00A1" w:rsidP="007541F8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EB00A1" w14:paraId="44212E63" w14:textId="77777777" w:rsidTr="007541F8">
        <w:tc>
          <w:tcPr>
            <w:tcW w:w="1980" w:type="dxa"/>
          </w:tcPr>
          <w:p w14:paraId="64F950C3" w14:textId="6D247BD7" w:rsidR="00EB00A1" w:rsidRDefault="00EB00A1" w:rsidP="007541F8">
            <w:pPr>
              <w:rPr>
                <w:lang w:val="es-ES"/>
              </w:rPr>
            </w:pPr>
            <w:r>
              <w:rPr>
                <w:lang w:val="es-ES"/>
              </w:rPr>
              <w:t>Ricardo Molina</w:t>
            </w:r>
            <w:r w:rsidR="0051797C">
              <w:rPr>
                <w:lang w:val="es-ES"/>
              </w:rPr>
              <w:t xml:space="preserve"> (BT)</w:t>
            </w:r>
          </w:p>
        </w:tc>
        <w:tc>
          <w:tcPr>
            <w:tcW w:w="5103" w:type="dxa"/>
          </w:tcPr>
          <w:p w14:paraId="4B9C3EC7" w14:textId="00EA24DB" w:rsidR="00EB00A1" w:rsidRDefault="00EB00A1" w:rsidP="007541F8">
            <w:pPr>
              <w:rPr>
                <w:lang w:val="es-ES"/>
              </w:rPr>
            </w:pPr>
            <w:r>
              <w:t>programa START Fellowship de la Universidad de Saint Gallen (Suiza)</w:t>
            </w:r>
          </w:p>
        </w:tc>
      </w:tr>
    </w:tbl>
    <w:p w14:paraId="68DACF34" w14:textId="77777777" w:rsidR="00EB00A1" w:rsidRPr="00EB00A1" w:rsidRDefault="00EB00A1" w:rsidP="00EB00A1"/>
    <w:p w14:paraId="4DB5083F" w14:textId="6E9F9418" w:rsidR="00516D25" w:rsidRDefault="00516D25" w:rsidP="00516D25">
      <w:pPr>
        <w:rPr>
          <w:lang w:val="es-ES"/>
        </w:rPr>
      </w:pPr>
      <w:r>
        <w:rPr>
          <w:lang w:val="es-ES"/>
        </w:rPr>
        <w:t>Resultados otoño 2023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516D25" w14:paraId="6275DBB6" w14:textId="77777777" w:rsidTr="002B2DE8">
        <w:tc>
          <w:tcPr>
            <w:tcW w:w="1980" w:type="dxa"/>
          </w:tcPr>
          <w:p w14:paraId="2ED19CFC" w14:textId="77777777" w:rsidR="00516D25" w:rsidRDefault="00516D25" w:rsidP="002B2DE8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3A802E1D" w14:textId="77777777" w:rsidR="00516D25" w:rsidRDefault="00516D25" w:rsidP="002B2DE8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516D25" w:rsidRPr="002566D6" w14:paraId="39C4D335" w14:textId="77777777" w:rsidTr="002B2DE8">
        <w:tc>
          <w:tcPr>
            <w:tcW w:w="1980" w:type="dxa"/>
          </w:tcPr>
          <w:p w14:paraId="5E7AB267" w14:textId="587B7ACA" w:rsidR="00516D25" w:rsidRDefault="00516D25" w:rsidP="002B2DE8">
            <w:pPr>
              <w:rPr>
                <w:lang w:val="es-ES"/>
              </w:rPr>
            </w:pPr>
            <w:r>
              <w:rPr>
                <w:color w:val="222222"/>
                <w:lang w:eastAsia="es-CL"/>
              </w:rPr>
              <w:t>Valentina Canales</w:t>
            </w:r>
            <w:r w:rsidR="00AD59DD">
              <w:rPr>
                <w:color w:val="222222"/>
                <w:lang w:eastAsia="es-CL"/>
              </w:rPr>
              <w:t xml:space="preserve"> (BT)</w:t>
            </w:r>
          </w:p>
        </w:tc>
        <w:tc>
          <w:tcPr>
            <w:tcW w:w="5103" w:type="dxa"/>
          </w:tcPr>
          <w:p w14:paraId="241AF8BB" w14:textId="21CA0B37" w:rsidR="00516D25" w:rsidRPr="002566D6" w:rsidRDefault="002566D6" w:rsidP="002B2DE8">
            <w:pPr>
              <w:rPr>
                <w:rFonts w:cstheme="minorHAnsi"/>
              </w:rPr>
            </w:pPr>
            <w:r w:rsidRPr="002566D6">
              <w:rPr>
                <w:rFonts w:cstheme="minorHAnsi"/>
              </w:rPr>
              <w:t xml:space="preserve">Universidad de Tokio </w:t>
            </w:r>
            <w:r>
              <w:rPr>
                <w:rFonts w:cstheme="minorHAnsi"/>
              </w:rPr>
              <w:t>(</w:t>
            </w:r>
            <w:r w:rsidRPr="002566D6">
              <w:rPr>
                <w:rFonts w:cstheme="minorHAnsi"/>
              </w:rPr>
              <w:t>Japón</w:t>
            </w:r>
            <w:r>
              <w:rPr>
                <w:rFonts w:cstheme="minorHAnsi"/>
              </w:rPr>
              <w:t>)</w:t>
            </w:r>
          </w:p>
        </w:tc>
      </w:tr>
      <w:tr w:rsidR="00516D25" w:rsidRPr="002566D6" w14:paraId="0F51DF85" w14:textId="77777777" w:rsidTr="002B2DE8">
        <w:tc>
          <w:tcPr>
            <w:tcW w:w="1980" w:type="dxa"/>
          </w:tcPr>
          <w:p w14:paraId="4EE777B6" w14:textId="00712DC4" w:rsidR="00516D25" w:rsidRDefault="002566D6" w:rsidP="002B2DE8">
            <w:pPr>
              <w:rPr>
                <w:lang w:val="es-ES"/>
              </w:rPr>
            </w:pPr>
            <w:r>
              <w:rPr>
                <w:color w:val="222222"/>
                <w:lang w:eastAsia="es-CL"/>
              </w:rPr>
              <w:t>Constanza Eslava</w:t>
            </w:r>
            <w:r w:rsidR="00AD59DD">
              <w:rPr>
                <w:color w:val="222222"/>
                <w:lang w:eastAsia="es-CL"/>
              </w:rPr>
              <w:t xml:space="preserve"> (IQ)</w:t>
            </w:r>
          </w:p>
        </w:tc>
        <w:tc>
          <w:tcPr>
            <w:tcW w:w="5103" w:type="dxa"/>
          </w:tcPr>
          <w:p w14:paraId="20E86AB2" w14:textId="2C454501" w:rsidR="00516D25" w:rsidRPr="002566D6" w:rsidRDefault="002566D6" w:rsidP="002B2DE8">
            <w:pPr>
              <w:rPr>
                <w:lang w:val="en-US"/>
              </w:rPr>
            </w:pPr>
            <w:r w:rsidRPr="002566D6">
              <w:rPr>
                <w:lang w:val="en-US"/>
              </w:rPr>
              <w:t>Operations Research 2023 Conference</w:t>
            </w:r>
            <w:r>
              <w:rPr>
                <w:lang w:val="en-US"/>
              </w:rPr>
              <w:t>,</w:t>
            </w:r>
            <w:r w:rsidRPr="002566D6">
              <w:rPr>
                <w:lang w:val="en-US"/>
              </w:rPr>
              <w:t xml:space="preserve"> Universidad de Hamburgo </w:t>
            </w:r>
            <w:r>
              <w:rPr>
                <w:lang w:val="en-US"/>
              </w:rPr>
              <w:t>(</w:t>
            </w:r>
            <w:r w:rsidRPr="002566D6">
              <w:rPr>
                <w:lang w:val="en-US"/>
              </w:rPr>
              <w:t>Alemania</w:t>
            </w:r>
            <w:r>
              <w:rPr>
                <w:lang w:val="en-US"/>
              </w:rPr>
              <w:t>)</w:t>
            </w:r>
          </w:p>
        </w:tc>
      </w:tr>
    </w:tbl>
    <w:p w14:paraId="0237DB72" w14:textId="77777777" w:rsidR="00EB00A1" w:rsidRPr="002566D6" w:rsidRDefault="00EB00A1">
      <w:pPr>
        <w:rPr>
          <w:lang w:val="en-US"/>
        </w:rPr>
      </w:pPr>
    </w:p>
    <w:p w14:paraId="72216E62" w14:textId="5BD14505" w:rsidR="00516D25" w:rsidRDefault="00516D25" w:rsidP="00516D25">
      <w:pPr>
        <w:rPr>
          <w:lang w:val="es-ES"/>
        </w:rPr>
      </w:pPr>
      <w:r>
        <w:rPr>
          <w:lang w:val="es-ES"/>
        </w:rPr>
        <w:t>Resultados Primavera 2023</w:t>
      </w:r>
      <w:r w:rsidR="00921FF9">
        <w:rPr>
          <w:lang w:val="es-ES"/>
        </w:rPr>
        <w:t xml:space="preserve"> y otoño 2024</w:t>
      </w:r>
    </w:p>
    <w:p w14:paraId="3564ABD9" w14:textId="24DB7348" w:rsidR="00516D25" w:rsidRDefault="00516D25">
      <w:pPr>
        <w:rPr>
          <w:lang w:val="es-ES"/>
        </w:rPr>
      </w:pPr>
      <w:r>
        <w:rPr>
          <w:lang w:val="es-ES"/>
        </w:rPr>
        <w:t>Desierto</w:t>
      </w:r>
    </w:p>
    <w:p w14:paraId="12095607" w14:textId="2CD31C05" w:rsidR="00921FF9" w:rsidRDefault="00921FF9">
      <w:pPr>
        <w:rPr>
          <w:lang w:val="es-ES"/>
        </w:rPr>
      </w:pPr>
      <w:r>
        <w:rPr>
          <w:lang w:val="es-ES"/>
        </w:rPr>
        <w:t>Resultados primavera 2024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921FF9" w14:paraId="584C1262" w14:textId="77777777" w:rsidTr="00276E61">
        <w:tc>
          <w:tcPr>
            <w:tcW w:w="1980" w:type="dxa"/>
          </w:tcPr>
          <w:p w14:paraId="4FE0FA4A" w14:textId="77777777" w:rsidR="00921FF9" w:rsidRDefault="00921FF9" w:rsidP="00276E61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04EECD71" w14:textId="77777777" w:rsidR="00921FF9" w:rsidRDefault="00921FF9" w:rsidP="00276E61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921FF9" w:rsidRPr="002566D6" w14:paraId="77120492" w14:textId="77777777" w:rsidTr="00276E61">
        <w:tc>
          <w:tcPr>
            <w:tcW w:w="1980" w:type="dxa"/>
          </w:tcPr>
          <w:p w14:paraId="796A2B7D" w14:textId="3AE18FFF" w:rsidR="00921FF9" w:rsidRDefault="00921FF9" w:rsidP="00276E61">
            <w:pPr>
              <w:rPr>
                <w:lang w:val="es-ES"/>
              </w:rPr>
            </w:pPr>
            <w:r>
              <w:rPr>
                <w:color w:val="222222"/>
                <w:lang w:eastAsia="es-CL"/>
              </w:rPr>
              <w:t>Bárbara Ulloa</w:t>
            </w:r>
            <w:r w:rsidR="00AD59DD">
              <w:rPr>
                <w:color w:val="222222"/>
                <w:lang w:eastAsia="es-CL"/>
              </w:rPr>
              <w:t xml:space="preserve"> (BT)</w:t>
            </w:r>
          </w:p>
        </w:tc>
        <w:tc>
          <w:tcPr>
            <w:tcW w:w="5103" w:type="dxa"/>
          </w:tcPr>
          <w:p w14:paraId="1F2A932C" w14:textId="77777777" w:rsidR="00921FF9" w:rsidRPr="00921FF9" w:rsidRDefault="00921FF9" w:rsidP="00921FF9">
            <w:pPr>
              <w:rPr>
                <w:rFonts w:cstheme="minorHAnsi"/>
                <w:lang w:val="en-US"/>
              </w:rPr>
            </w:pPr>
            <w:r w:rsidRPr="00921FF9">
              <w:rPr>
                <w:rFonts w:cstheme="minorHAnsi"/>
                <w:lang w:val="en-US"/>
              </w:rPr>
              <w:t>Knoebel Institute for Healthy Aging (KIHA) -</w:t>
            </w:r>
          </w:p>
          <w:p w14:paraId="79135E35" w14:textId="1A251689" w:rsidR="00921FF9" w:rsidRPr="002566D6" w:rsidRDefault="00921FF9" w:rsidP="00921FF9">
            <w:pPr>
              <w:rPr>
                <w:rFonts w:cstheme="minorHAnsi"/>
              </w:rPr>
            </w:pPr>
            <w:r w:rsidRPr="00921FF9">
              <w:rPr>
                <w:rFonts w:cstheme="minorHAnsi"/>
              </w:rPr>
              <w:t>University of Denver</w:t>
            </w:r>
            <w:r>
              <w:rPr>
                <w:rFonts w:cstheme="minorHAnsi"/>
              </w:rPr>
              <w:t xml:space="preserve"> (USA)</w:t>
            </w:r>
          </w:p>
        </w:tc>
      </w:tr>
    </w:tbl>
    <w:p w14:paraId="20AE96C9" w14:textId="51BABC07" w:rsidR="00962F6A" w:rsidRDefault="00962F6A" w:rsidP="00962F6A">
      <w:pPr>
        <w:rPr>
          <w:lang w:val="es-ES"/>
        </w:rPr>
      </w:pPr>
      <w:r>
        <w:rPr>
          <w:lang w:val="es-ES"/>
        </w:rPr>
        <w:lastRenderedPageBreak/>
        <w:t xml:space="preserve">Resultados </w:t>
      </w:r>
      <w:r w:rsidR="006C7CC2">
        <w:rPr>
          <w:lang w:val="es-ES"/>
        </w:rPr>
        <w:t>otoño</w:t>
      </w:r>
      <w:r>
        <w:rPr>
          <w:lang w:val="es-ES"/>
        </w:rPr>
        <w:t xml:space="preserve"> 2025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5103"/>
      </w:tblGrid>
      <w:tr w:rsidR="00962F6A" w14:paraId="5C19AC3D" w14:textId="77777777" w:rsidTr="000F2EF6">
        <w:tc>
          <w:tcPr>
            <w:tcW w:w="1980" w:type="dxa"/>
          </w:tcPr>
          <w:p w14:paraId="64DB6759" w14:textId="77777777" w:rsidR="00962F6A" w:rsidRDefault="00962F6A" w:rsidP="000F2EF6">
            <w:pPr>
              <w:rPr>
                <w:lang w:val="es-ES"/>
              </w:rPr>
            </w:pPr>
            <w:r>
              <w:rPr>
                <w:lang w:val="es-ES"/>
              </w:rPr>
              <w:t>Nombre</w:t>
            </w:r>
          </w:p>
        </w:tc>
        <w:tc>
          <w:tcPr>
            <w:tcW w:w="5103" w:type="dxa"/>
          </w:tcPr>
          <w:p w14:paraId="5018A25D" w14:textId="77777777" w:rsidR="00962F6A" w:rsidRDefault="00962F6A" w:rsidP="000F2EF6">
            <w:pPr>
              <w:rPr>
                <w:lang w:val="es-ES"/>
              </w:rPr>
            </w:pPr>
            <w:r>
              <w:rPr>
                <w:lang w:val="es-ES"/>
              </w:rPr>
              <w:t>Destino</w:t>
            </w:r>
          </w:p>
        </w:tc>
      </w:tr>
      <w:tr w:rsidR="00962F6A" w:rsidRPr="006C7CC2" w14:paraId="02AA750C" w14:textId="77777777" w:rsidTr="000F2EF6">
        <w:tc>
          <w:tcPr>
            <w:tcW w:w="1980" w:type="dxa"/>
          </w:tcPr>
          <w:p w14:paraId="5FF193EC" w14:textId="5C84CF27" w:rsidR="00962F6A" w:rsidRDefault="00962F6A" w:rsidP="000F2EF6">
            <w:pPr>
              <w:rPr>
                <w:lang w:val="es-ES"/>
              </w:rPr>
            </w:pPr>
            <w:r>
              <w:rPr>
                <w:lang w:val="es-ES"/>
              </w:rPr>
              <w:t>Pilar Vera (BT)</w:t>
            </w:r>
          </w:p>
        </w:tc>
        <w:tc>
          <w:tcPr>
            <w:tcW w:w="5103" w:type="dxa"/>
          </w:tcPr>
          <w:p w14:paraId="51C4B6ED" w14:textId="388E0858" w:rsidR="00962F6A" w:rsidRPr="00962F6A" w:rsidRDefault="00962F6A" w:rsidP="00962F6A">
            <w:pPr>
              <w:rPr>
                <w:lang w:val="en-US"/>
              </w:rPr>
            </w:pPr>
            <w:r w:rsidRPr="00962F6A">
              <w:rPr>
                <w:lang w:val="en-US"/>
              </w:rPr>
              <w:t>International Society for Stem Cell Research (ISSCR 2025)  (Hong Kong)</w:t>
            </w:r>
          </w:p>
        </w:tc>
      </w:tr>
    </w:tbl>
    <w:p w14:paraId="1A62804E" w14:textId="77777777" w:rsidR="00921FF9" w:rsidRPr="00962F6A" w:rsidRDefault="00921FF9">
      <w:pPr>
        <w:rPr>
          <w:lang w:val="en-US"/>
        </w:rPr>
      </w:pPr>
    </w:p>
    <w:sectPr w:rsidR="00921FF9" w:rsidRPr="00962F6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057D"/>
    <w:rsid w:val="001020AE"/>
    <w:rsid w:val="002566D6"/>
    <w:rsid w:val="00306960"/>
    <w:rsid w:val="004F4B4C"/>
    <w:rsid w:val="00516D25"/>
    <w:rsid w:val="0051797C"/>
    <w:rsid w:val="0059059D"/>
    <w:rsid w:val="005E3C11"/>
    <w:rsid w:val="006C7CC2"/>
    <w:rsid w:val="00921FF9"/>
    <w:rsid w:val="00962F6A"/>
    <w:rsid w:val="009968D8"/>
    <w:rsid w:val="00AC7CCC"/>
    <w:rsid w:val="00AD59DD"/>
    <w:rsid w:val="00B51624"/>
    <w:rsid w:val="00C4356C"/>
    <w:rsid w:val="00C96269"/>
    <w:rsid w:val="00D57474"/>
    <w:rsid w:val="00E64E33"/>
    <w:rsid w:val="00EB00A1"/>
    <w:rsid w:val="00EC057D"/>
    <w:rsid w:val="00EE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D663E"/>
  <w15:chartTrackingRefBased/>
  <w15:docId w15:val="{747113D5-90E2-4B91-A3B1-EF6D354DD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C0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EB00A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186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Isadora Belranga Mora (isadora.berlanga)</dc:creator>
  <cp:keywords/>
  <dc:description/>
  <cp:lastModifiedBy>Isadora Belranga Mora (isadora.berlanga)</cp:lastModifiedBy>
  <cp:revision>4</cp:revision>
  <dcterms:created xsi:type="dcterms:W3CDTF">2025-06-17T14:56:00Z</dcterms:created>
  <dcterms:modified xsi:type="dcterms:W3CDTF">2025-07-24T23:43:00Z</dcterms:modified>
</cp:coreProperties>
</file>